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Arial" w:ascii="Arial" w:hAnsi="Arial"/>
          <w:b/>
          <w:color w:val="000000"/>
          <w:sz w:val="28"/>
          <w:szCs w:val="28"/>
        </w:rPr>
        <w:t xml:space="preserve">ANKIETA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color w:val="000000"/>
        </w:rPr>
        <w:t xml:space="preserve">dla rodziców/opiekunów prawnych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color w:val="000000"/>
        </w:rPr>
        <w:t xml:space="preserve">dotycząca potrzeby dowozu dziecka do tymczasowej siedziby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color w:val="000000"/>
        </w:rPr>
        <w:t>Przedszkola nr 20 z Oddziałami Integracyjnymi tj Dąbrowa Górnicza ul. Prusa 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w roku szkolnym 2021/2022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</w:rPr>
        <w:t>.……………………………………………………………………………….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Imię i nazwisko dziecka - wiek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/>
      </w:pPr>
      <w:r>
        <w:rPr>
          <w:rFonts w:cs="Arial" w:ascii="Arial" w:hAnsi="Arial"/>
          <w:color w:val="000000"/>
        </w:rPr>
        <w:t>Czy deklarują Państwo chęć skorzystania z dowozu dla swojego dziecka? (proszę zaznaczyć X w odpowiedniej kolumnie)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21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28"/>
        <w:gridCol w:w="993"/>
      </w:tblGrid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/>
      </w:pPr>
      <w:r>
        <w:rPr>
          <w:rFonts w:cs="Arial" w:ascii="Arial" w:hAnsi="Arial"/>
          <w:color w:val="000000"/>
        </w:rPr>
        <w:t xml:space="preserve">Jeżeli tak, proszę zaznaczyć godziny przyprowadzenia i odbierania  dziecka </w:t>
      </w:r>
      <w:r>
        <w:rPr>
          <w:rFonts w:cs="Arial" w:ascii="Arial" w:hAnsi="Arial"/>
          <w:b/>
          <w:bCs/>
          <w:color w:val="000000"/>
        </w:rPr>
        <w:t>lub podać godziny wg własnych potrzeb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6917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499"/>
        <w:gridCol w:w="959"/>
        <w:gridCol w:w="2500"/>
        <w:gridCol w:w="958"/>
      </w:tblGrid>
      <w:tr>
        <w:trPr>
          <w:trHeight w:val="478" w:hRule="atLeast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Godzina przyprowadzenia dziecka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Zaznacz X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Godzina odbierania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dziecka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Zaznacz X</w:t>
            </w:r>
          </w:p>
        </w:tc>
      </w:tr>
      <w:tr>
        <w:trPr>
          <w:trHeight w:val="358" w:hRule="atLeast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6.00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5" w:hRule="atLeast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7.00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8.00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8" w:hRule="atLeast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Inna godzina ……….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Inna godzina ……….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Verdana;Geneva;sans-serif" w:hAnsi="Verdana;Geneva;sans-serif"/>
          <w:color w:val="222222"/>
          <w:sz w:val="23"/>
        </w:rPr>
      </w:pPr>
      <w:r>
        <w:rPr>
          <w:rFonts w:cs="Arial" w:ascii="Arial" w:hAnsi="Arial"/>
          <w:b/>
          <w:color w:val="000000"/>
          <w:sz w:val="23"/>
        </w:rPr>
        <w:t xml:space="preserve"> </w:t>
      </w:r>
      <w:r>
        <w:rPr>
          <w:rFonts w:cs="Arial" w:ascii="Arial" w:hAnsi="Arial"/>
          <w:i/>
          <w:iCs/>
          <w:color w:val="000000"/>
          <w:sz w:val="23"/>
        </w:rPr>
        <w:t xml:space="preserve">Ankieta ma charakter informacyjny i jest badaniem potrzeb, a jej wypełnienie </w:t>
      </w:r>
    </w:p>
    <w:p>
      <w:pPr>
        <w:pStyle w:val="Tretekstu"/>
        <w:spacing w:lineRule="auto" w:line="240" w:before="0" w:after="0"/>
        <w:jc w:val="center"/>
        <w:rPr>
          <w:rFonts w:ascii="Verdana;Geneva;sans-serif" w:hAnsi="Verdana;Geneva;sans-serif"/>
          <w:i/>
          <w:i/>
          <w:iCs/>
          <w:color w:val="222222"/>
          <w:sz w:val="23"/>
        </w:rPr>
      </w:pPr>
      <w:r>
        <w:rPr>
          <w:rFonts w:cs="Arial" w:ascii="Arial" w:hAnsi="Arial"/>
          <w:i/>
          <w:iCs/>
          <w:color w:val="000000"/>
          <w:sz w:val="23"/>
        </w:rPr>
        <w:t>nie jest równoznaczne z uruchomieniem dowozu.</w:t>
      </w:r>
    </w:p>
    <w:p>
      <w:pPr>
        <w:pStyle w:val="Tretekstu"/>
        <w:spacing w:lineRule="auto" w:line="240" w:before="0" w:after="0"/>
        <w:jc w:val="center"/>
        <w:rPr>
          <w:rFonts w:ascii="Verdana;Geneva;sans-serif" w:hAnsi="Verdana;Geneva;sans-serif"/>
          <w:i/>
          <w:i/>
          <w:iCs/>
          <w:color w:val="222222"/>
          <w:sz w:val="23"/>
        </w:rPr>
      </w:pPr>
      <w:r>
        <w:rPr>
          <w:rFonts w:cs="Arial" w:ascii="Arial" w:hAnsi="Arial"/>
          <w:i/>
          <w:iCs/>
          <w:color w:val="000000"/>
          <w:sz w:val="23"/>
        </w:rPr>
        <w:t xml:space="preserve">Jeśli ankieta wykaże zapotrzebowanie na dowożenie dzieci, godziny odjazdu i przyjazdu zostaną dostosowane do  najczęściej wskazywanych w ankiecie godzin.   </w:t>
      </w:r>
    </w:p>
    <w:p>
      <w:pPr>
        <w:pStyle w:val="Tretekstu"/>
        <w:spacing w:lineRule="auto" w:line="240" w:before="0" w:after="0"/>
        <w:jc w:val="center"/>
        <w:rPr>
          <w:rFonts w:ascii="Verdana;Geneva;sans-serif" w:hAnsi="Verdana;Geneva;sans-serif"/>
          <w:i/>
          <w:i/>
          <w:iCs/>
          <w:color w:val="222222"/>
          <w:sz w:val="23"/>
        </w:rPr>
      </w:pPr>
      <w:r>
        <w:rPr>
          <w:rFonts w:ascii="Verdana;Geneva;sans-serif" w:hAnsi="Verdana;Geneva;sans-serif"/>
          <w:i/>
          <w:iCs/>
          <w:color w:val="222222"/>
          <w:sz w:val="23"/>
        </w:rPr>
      </w:r>
    </w:p>
    <w:p>
      <w:pPr>
        <w:pStyle w:val="Tretekstu"/>
        <w:spacing w:lineRule="auto" w:line="240" w:before="0" w:after="0"/>
        <w:jc w:val="right"/>
        <w:rPr>
          <w:rFonts w:ascii="Arial" w:hAnsi="Arial" w:cs="Arial"/>
          <w:i/>
          <w:i/>
          <w:iCs/>
          <w:color w:val="000000"/>
          <w:sz w:val="23"/>
        </w:rPr>
      </w:pPr>
      <w:r>
        <w:rPr/>
      </w:r>
    </w:p>
    <w:p>
      <w:pPr>
        <w:pStyle w:val="Tretekstu"/>
        <w:spacing w:lineRule="auto" w:line="240" w:before="0" w:after="0"/>
        <w:jc w:val="right"/>
        <w:rPr/>
      </w:pPr>
      <w:r>
        <w:rPr>
          <w:rFonts w:cs="Arial" w:ascii="Arial" w:hAnsi="Arial"/>
          <w:i/>
          <w:iCs/>
          <w:color w:val="000000"/>
          <w:sz w:val="23"/>
        </w:rPr>
        <w:t xml:space="preserve">Dziękujemy </w:t>
      </w:r>
    </w:p>
    <w:sectPr>
      <w:footerReference w:type="default" r:id="rId2"/>
      <w:type w:val="nextPage"/>
      <w:pgSz w:w="11906" w:h="16838"/>
      <w:pgMar w:left="964" w:right="964" w:header="0" w:top="680" w:footer="567" w:bottom="99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Verdana">
    <w:altName w:val="Geneva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2"/>
        <w:szCs w:val="12"/>
      </w:rPr>
    </w:pPr>
    <w:r>
      <w:rPr>
        <w:sz w:val="12"/>
        <w:szCs w:val="12"/>
      </w:rPr>
    </w:r>
  </w:p>
  <w:p>
    <w:pPr>
      <w:pStyle w:val="Stopka"/>
      <w:rPr/>
    </w:pPr>
    <w:r>
      <w:rPr/>
    </w:r>
  </w:p>
  <w:p>
    <w:pPr>
      <w:pStyle w:val="Stopka"/>
      <w:rPr>
        <w:color w:val="2E74B5"/>
      </w:rPr>
    </w:pPr>
    <w:r>
      <w:rPr>
        <w:color w:val="2E74B5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dc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uiPriority w:val="99"/>
    <w:rsid w:val="003a7dcc"/>
    <w:rPr>
      <w:color w:val="000080"/>
      <w:u w:val="single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e62e3"/>
    <w:rPr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e62e3"/>
    <w:rPr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e62e3"/>
    <w:rPr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e62e3"/>
    <w:rPr>
      <w:rFonts w:ascii="Times New Roman" w:hAnsi="Times New Roman"/>
      <w:sz w:val="0"/>
      <w:szCs w:val="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3a7dcc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3a7dcc"/>
    <w:pPr/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3a7dcc"/>
    <w:pPr>
      <w:suppressLineNumbers/>
    </w:pPr>
    <w:rPr>
      <w:rFonts w:ascii="Arial" w:hAnsi="Arial" w:cs="Arial"/>
    </w:rPr>
  </w:style>
  <w:style w:type="paragraph" w:styleId="Gwkaistopka" w:customStyle="1">
    <w:name w:val="Główka i stopka"/>
    <w:basedOn w:val="Normal"/>
    <w:uiPriority w:val="99"/>
    <w:qFormat/>
    <w:rsid w:val="003a7dcc"/>
    <w:pPr/>
    <w:rPr/>
  </w:style>
  <w:style w:type="paragraph" w:styleId="Gwka">
    <w:name w:val="Header"/>
    <w:basedOn w:val="Normal"/>
    <w:next w:val="Tretekstu"/>
    <w:link w:val="Header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3a7dcc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Footer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3a7dcc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LibreOffice/7.1.3.2$Windows_X86_64 LibreOffice_project/47f78053abe362b9384784d31a6e56f8511eb1c1</Application>
  <AppVersion>15.0000</AppVersion>
  <Pages>1</Pages>
  <Words>128</Words>
  <Characters>816</Characters>
  <CharactersWithSpaces>928</CharactersWithSpaces>
  <Paragraphs>30</Paragraphs>
  <Company>Edukacja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2021-07-19T08:05:00Z</dcterms:created>
  <dc:creator>Grycel Marta</dc:creator>
  <dc:description/>
  <dc:language>pl-PL</dc:language>
  <cp:lastModifiedBy/>
  <cp:lastPrinted>2020-05-13T06:36:00Z</cp:lastPrinted>
  <dcterms:modified xsi:type="dcterms:W3CDTF">2021-07-19T20:39:34Z</dcterms:modified>
  <cp:revision>4</cp:revision>
  <dc:subject/>
  <dc:title>UWAGA  RODZICE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